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C5A968" w14:textId="776C634C" w:rsidR="002076FF" w:rsidRPr="002032AA" w:rsidRDefault="002076FF" w:rsidP="002076FF">
      <w:pPr>
        <w:jc w:val="both"/>
        <w:rPr>
          <w:b/>
          <w:bCs/>
          <w:sz w:val="24"/>
          <w:szCs w:val="24"/>
          <w:lang w:val="sr-Cyrl-RS"/>
        </w:rPr>
      </w:pPr>
      <w:r w:rsidRPr="002032AA">
        <w:rPr>
          <w:b/>
          <w:bCs/>
          <w:sz w:val="24"/>
          <w:szCs w:val="24"/>
          <w:lang w:val="sr-Cyrl-RS"/>
        </w:rPr>
        <w:t>Најава за 9. мај 2025 – предавање др Драгомира Бонџића „Улога руских емиграната у уздизању Београдског универзитета</w:t>
      </w:r>
      <w:r w:rsidRPr="002032AA">
        <w:rPr>
          <w:b/>
          <w:bCs/>
          <w:sz w:val="24"/>
          <w:szCs w:val="24"/>
        </w:rPr>
        <w:t>”</w:t>
      </w:r>
    </w:p>
    <w:p w14:paraId="2F05BA2D" w14:textId="77777777" w:rsidR="002076FF" w:rsidRPr="002076FF" w:rsidRDefault="002076FF" w:rsidP="002076FF">
      <w:pPr>
        <w:jc w:val="both"/>
        <w:rPr>
          <w:sz w:val="24"/>
          <w:szCs w:val="24"/>
          <w:lang w:val="sr-Cyrl-RS"/>
        </w:rPr>
      </w:pPr>
    </w:p>
    <w:p w14:paraId="29645795" w14:textId="431CCAC4" w:rsidR="002076FF" w:rsidRDefault="002076FF" w:rsidP="002076FF">
      <w:pPr>
        <w:jc w:val="both"/>
        <w:rPr>
          <w:sz w:val="24"/>
          <w:szCs w:val="24"/>
          <w:lang w:val="sr-Cyrl-RS"/>
        </w:rPr>
      </w:pPr>
      <w:r w:rsidRPr="002076FF">
        <w:rPr>
          <w:sz w:val="24"/>
          <w:szCs w:val="24"/>
          <w:lang w:val="sr-Cyrl-RS"/>
        </w:rPr>
        <w:t>Удружење Пријатељи српске културе организује предавање проф. др Драгомира Бонџића, историчара, под насловом „Улога руских емиграната у уздизању Београдског универзитета</w:t>
      </w:r>
      <w:r w:rsidRPr="002076FF">
        <w:rPr>
          <w:sz w:val="24"/>
          <w:szCs w:val="24"/>
        </w:rPr>
        <w:t>”</w:t>
      </w:r>
      <w:r w:rsidRPr="002076FF">
        <w:rPr>
          <w:sz w:val="24"/>
          <w:szCs w:val="24"/>
          <w:lang w:val="sr-Cyrl-RS"/>
        </w:rPr>
        <w:t xml:space="preserve"> у петак</w:t>
      </w:r>
      <w:r>
        <w:rPr>
          <w:sz w:val="24"/>
          <w:szCs w:val="24"/>
          <w:lang w:val="sr-Cyrl-RS"/>
        </w:rPr>
        <w:t>,</w:t>
      </w:r>
      <w:r w:rsidRPr="002076FF">
        <w:rPr>
          <w:sz w:val="24"/>
          <w:szCs w:val="24"/>
          <w:lang w:val="sr-Cyrl-RS"/>
        </w:rPr>
        <w:t xml:space="preserve"> 9. маја 2025. у 19 ч</w:t>
      </w:r>
      <w:r>
        <w:rPr>
          <w:sz w:val="24"/>
          <w:szCs w:val="24"/>
          <w:lang w:val="sr-Cyrl-RS"/>
        </w:rPr>
        <w:t>асова</w:t>
      </w:r>
      <w:r w:rsidRPr="002076FF">
        <w:rPr>
          <w:sz w:val="24"/>
          <w:szCs w:val="24"/>
          <w:lang w:val="sr-Cyrl-RS"/>
        </w:rPr>
        <w:t xml:space="preserve"> </w:t>
      </w:r>
      <w:r w:rsidRPr="002076FF">
        <w:rPr>
          <w:sz w:val="24"/>
          <w:szCs w:val="24"/>
        </w:rPr>
        <w:t>н</w:t>
      </w:r>
      <w:r w:rsidRPr="002076FF">
        <w:rPr>
          <w:sz w:val="24"/>
          <w:szCs w:val="24"/>
          <w:lang w:val="sr-Cyrl-RS"/>
        </w:rPr>
        <w:t>а Машинском факултету,</w:t>
      </w:r>
      <w:r w:rsidRPr="002076FF">
        <w:rPr>
          <w:sz w:val="24"/>
          <w:szCs w:val="24"/>
        </w:rPr>
        <w:t xml:space="preserve"> </w:t>
      </w:r>
      <w:r w:rsidRPr="002076FF">
        <w:rPr>
          <w:sz w:val="24"/>
          <w:szCs w:val="24"/>
          <w:lang w:val="sr-Cyrl-RS"/>
        </w:rPr>
        <w:t>сала 211, у част победе славне Совјетске армије над фашизмом. Посебна пажња биће посвећена професорима Машинског факултета.</w:t>
      </w:r>
    </w:p>
    <w:p w14:paraId="052E60FC" w14:textId="7451755E" w:rsidR="002032AA" w:rsidRDefault="002032AA" w:rsidP="002032AA">
      <w:pPr>
        <w:spacing w:after="60"/>
        <w:jc w:val="both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 xml:space="preserve">Предавање ће бити обогаћено </w:t>
      </w:r>
      <w:r>
        <w:rPr>
          <w:sz w:val="24"/>
          <w:szCs w:val="24"/>
          <w:lang w:val="sr-Cyrl-RS"/>
        </w:rPr>
        <w:t>р</w:t>
      </w:r>
      <w:r>
        <w:rPr>
          <w:sz w:val="24"/>
          <w:szCs w:val="24"/>
          <w:lang w:val="sr-Cyrl-RS"/>
        </w:rPr>
        <w:t>уским песмама у извођењу</w:t>
      </w:r>
      <w:r w:rsidRPr="00D163FF">
        <w:rPr>
          <w:color w:val="FF0000"/>
          <w:sz w:val="24"/>
          <w:szCs w:val="24"/>
          <w:lang w:val="sr-Cyrl-RS"/>
        </w:rPr>
        <w:t xml:space="preserve"> </w:t>
      </w:r>
      <w:r w:rsidRPr="00E439CA">
        <w:rPr>
          <w:b/>
          <w:sz w:val="24"/>
          <w:szCs w:val="24"/>
          <w:lang w:val="sr-Cyrl-RS"/>
        </w:rPr>
        <w:t>Тањ</w:t>
      </w:r>
      <w:r>
        <w:rPr>
          <w:b/>
          <w:sz w:val="24"/>
          <w:szCs w:val="24"/>
          <w:lang w:val="sr-Cyrl-RS"/>
        </w:rPr>
        <w:t>е</w:t>
      </w:r>
      <w:r w:rsidRPr="00E439CA">
        <w:rPr>
          <w:b/>
          <w:sz w:val="24"/>
          <w:szCs w:val="24"/>
          <w:lang w:val="sr-Cyrl-RS"/>
        </w:rPr>
        <w:t xml:space="preserve"> Андријић</w:t>
      </w:r>
      <w:r>
        <w:rPr>
          <w:sz w:val="24"/>
          <w:szCs w:val="24"/>
          <w:lang w:val="sr-Cyrl-RS"/>
        </w:rPr>
        <w:t xml:space="preserve">, најлепшег </w:t>
      </w:r>
      <w:r>
        <w:rPr>
          <w:sz w:val="24"/>
          <w:szCs w:val="24"/>
          <w:lang w:val="sr-Cyrl-RS"/>
        </w:rPr>
        <w:t>с</w:t>
      </w:r>
      <w:r>
        <w:rPr>
          <w:sz w:val="24"/>
          <w:szCs w:val="24"/>
          <w:lang w:val="sr-Cyrl-RS"/>
        </w:rPr>
        <w:t>рпског сопрана.</w:t>
      </w:r>
    </w:p>
    <w:p w14:paraId="659BE29B" w14:textId="07F25400" w:rsidR="002076FF" w:rsidRPr="002076FF" w:rsidRDefault="002076FF" w:rsidP="002076FF">
      <w:pPr>
        <w:jc w:val="both"/>
        <w:rPr>
          <w:sz w:val="24"/>
          <w:szCs w:val="24"/>
          <w:lang w:val="sr-Cyrl-RS"/>
        </w:rPr>
      </w:pPr>
      <w:r w:rsidRPr="002076FF">
        <w:rPr>
          <w:sz w:val="24"/>
          <w:szCs w:val="24"/>
          <w:lang w:val="sr-Cyrl-RS"/>
        </w:rPr>
        <w:t>Позивамо чланове нашег Удружења и све друге заинтересоване да присуствују предавању. Добро дошли!</w:t>
      </w:r>
    </w:p>
    <w:p w14:paraId="6BBF8061" w14:textId="43EA348B" w:rsidR="00D965A8" w:rsidRPr="002076FF" w:rsidRDefault="002032AA">
      <w:pPr>
        <w:rPr>
          <w:lang w:val="sr-Cyrl-RS"/>
        </w:rPr>
      </w:pPr>
      <w:r>
        <w:rPr>
          <w:noProof/>
        </w:rPr>
        <w:drawing>
          <wp:inline distT="0" distB="0" distL="0" distR="0" wp14:anchorId="0AEE95C9" wp14:editId="7DF4F8F6">
            <wp:extent cx="5539132" cy="3116580"/>
            <wp:effectExtent l="0" t="0" r="4445" b="762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1212" cy="31233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965A8" w:rsidRPr="002076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3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6FF"/>
    <w:rsid w:val="00114AEF"/>
    <w:rsid w:val="002032AA"/>
    <w:rsid w:val="002076FF"/>
    <w:rsid w:val="00C91E8D"/>
    <w:rsid w:val="00D965A8"/>
    <w:rsid w:val="00E71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08E04"/>
  <w15:chartTrackingRefBased/>
  <w15:docId w15:val="{A9007506-B41D-4B04-A528-F2E36335A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6FF"/>
    <w:pPr>
      <w:spacing w:after="200" w:line="276" w:lineRule="auto"/>
    </w:pPr>
    <w:rPr>
      <w:kern w:val="0"/>
      <w:sz w:val="22"/>
      <w:szCs w:val="22"/>
      <w14:ligatures w14:val="none"/>
    </w:rPr>
  </w:style>
  <w:style w:type="paragraph" w:styleId="Naslov1">
    <w:name w:val="heading 1"/>
    <w:basedOn w:val="Normal"/>
    <w:next w:val="Normal"/>
    <w:link w:val="Naslov1Char"/>
    <w:uiPriority w:val="9"/>
    <w:qFormat/>
    <w:rsid w:val="002076F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2076F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2076FF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2076FF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2076FF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24"/>
      <w14:ligatures w14:val="standardContextual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2076FF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2076FF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2076FF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2076FF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character" w:customStyle="1" w:styleId="Naslov1Char">
    <w:name w:val="Naslov 1 Char"/>
    <w:basedOn w:val="Podrazumevanifontpasusa"/>
    <w:link w:val="Naslov1"/>
    <w:uiPriority w:val="9"/>
    <w:rsid w:val="002076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Podrazumevanifontpasusa"/>
    <w:link w:val="Naslov2"/>
    <w:uiPriority w:val="9"/>
    <w:semiHidden/>
    <w:rsid w:val="002076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3Char">
    <w:name w:val="Naslov 3 Char"/>
    <w:basedOn w:val="Podrazumevanifontpasusa"/>
    <w:link w:val="Naslov3"/>
    <w:uiPriority w:val="9"/>
    <w:semiHidden/>
    <w:rsid w:val="002076F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slov4Char">
    <w:name w:val="Naslov 4 Char"/>
    <w:basedOn w:val="Podrazumevanifontpasusa"/>
    <w:link w:val="Naslov4"/>
    <w:uiPriority w:val="9"/>
    <w:semiHidden/>
    <w:rsid w:val="002076FF"/>
    <w:rPr>
      <w:rFonts w:eastAsiaTheme="majorEastAsia" w:cstheme="majorBidi"/>
      <w:i/>
      <w:iCs/>
      <w:color w:val="2F5496" w:themeColor="accent1" w:themeShade="BF"/>
    </w:rPr>
  </w:style>
  <w:style w:type="character" w:customStyle="1" w:styleId="Naslov5Char">
    <w:name w:val="Naslov 5 Char"/>
    <w:basedOn w:val="Podrazumevanifontpasusa"/>
    <w:link w:val="Naslov5"/>
    <w:uiPriority w:val="9"/>
    <w:semiHidden/>
    <w:rsid w:val="002076FF"/>
    <w:rPr>
      <w:rFonts w:eastAsiaTheme="majorEastAsia" w:cstheme="majorBidi"/>
      <w:color w:val="2F5496" w:themeColor="accent1" w:themeShade="BF"/>
    </w:rPr>
  </w:style>
  <w:style w:type="character" w:customStyle="1" w:styleId="Naslov6Char">
    <w:name w:val="Naslov 6 Char"/>
    <w:basedOn w:val="Podrazumevanifontpasusa"/>
    <w:link w:val="Naslov6"/>
    <w:uiPriority w:val="9"/>
    <w:semiHidden/>
    <w:rsid w:val="002076FF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Podrazumevanifontpasusa"/>
    <w:link w:val="Naslov7"/>
    <w:uiPriority w:val="9"/>
    <w:semiHidden/>
    <w:rsid w:val="002076FF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Podrazumevanifontpasusa"/>
    <w:link w:val="Naslov8"/>
    <w:uiPriority w:val="9"/>
    <w:semiHidden/>
    <w:rsid w:val="002076FF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Podrazumevanifontpasusa"/>
    <w:link w:val="Naslov9"/>
    <w:uiPriority w:val="9"/>
    <w:semiHidden/>
    <w:rsid w:val="002076FF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2076F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NaslovChar">
    <w:name w:val="Naslov Char"/>
    <w:basedOn w:val="Podrazumevanifontpasusa"/>
    <w:link w:val="Naslov"/>
    <w:uiPriority w:val="10"/>
    <w:rsid w:val="002076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2076FF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naslovChar">
    <w:name w:val="Podnaslov Char"/>
    <w:basedOn w:val="Podrazumevanifontpasusa"/>
    <w:link w:val="Podnaslov"/>
    <w:uiPriority w:val="11"/>
    <w:rsid w:val="002076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Navoenje">
    <w:name w:val="Quote"/>
    <w:basedOn w:val="Normal"/>
    <w:next w:val="Normal"/>
    <w:link w:val="NavoenjeChar"/>
    <w:uiPriority w:val="29"/>
    <w:qFormat/>
    <w:rsid w:val="002076FF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NavoenjeChar">
    <w:name w:val="Navođenje Char"/>
    <w:basedOn w:val="Podrazumevanifontpasusa"/>
    <w:link w:val="Navoenje"/>
    <w:uiPriority w:val="29"/>
    <w:rsid w:val="002076FF"/>
    <w:rPr>
      <w:i/>
      <w:iCs/>
      <w:color w:val="404040" w:themeColor="text1" w:themeTint="BF"/>
    </w:rPr>
  </w:style>
  <w:style w:type="paragraph" w:styleId="Pasussalistom">
    <w:name w:val="List Paragraph"/>
    <w:basedOn w:val="Normal"/>
    <w:uiPriority w:val="34"/>
    <w:qFormat/>
    <w:rsid w:val="002076FF"/>
    <w:pPr>
      <w:spacing w:after="160"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Izrazitonaglaavanje">
    <w:name w:val="Intense Emphasis"/>
    <w:basedOn w:val="Podrazumevanifontpasusa"/>
    <w:uiPriority w:val="21"/>
    <w:qFormat/>
    <w:rsid w:val="002076FF"/>
    <w:rPr>
      <w:i/>
      <w:iCs/>
      <w:color w:val="2F5496" w:themeColor="accent1" w:themeShade="BF"/>
    </w:rPr>
  </w:style>
  <w:style w:type="paragraph" w:styleId="Podebljaninavodnici">
    <w:name w:val="Intense Quote"/>
    <w:basedOn w:val="Normal"/>
    <w:next w:val="Normal"/>
    <w:link w:val="PodebljaninavodniciChar"/>
    <w:uiPriority w:val="30"/>
    <w:qFormat/>
    <w:rsid w:val="002076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kern w:val="2"/>
      <w:sz w:val="24"/>
      <w:szCs w:val="24"/>
      <w14:ligatures w14:val="standardContextual"/>
    </w:rPr>
  </w:style>
  <w:style w:type="character" w:customStyle="1" w:styleId="PodebljaninavodniciChar">
    <w:name w:val="Podebljani navodnici Char"/>
    <w:basedOn w:val="Podrazumevanifontpasusa"/>
    <w:link w:val="Podebljaninavodnici"/>
    <w:uiPriority w:val="30"/>
    <w:rsid w:val="002076FF"/>
    <w:rPr>
      <w:i/>
      <w:iCs/>
      <w:color w:val="2F5496" w:themeColor="accent1" w:themeShade="BF"/>
    </w:rPr>
  </w:style>
  <w:style w:type="character" w:styleId="Izrazitareferenca">
    <w:name w:val="Intense Reference"/>
    <w:basedOn w:val="Podrazumevanifontpasusa"/>
    <w:uiPriority w:val="32"/>
    <w:qFormat/>
    <w:rsid w:val="002076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99</Words>
  <Characters>568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Kosanovic</dc:creator>
  <cp:keywords/>
  <dc:description/>
  <cp:lastModifiedBy>Kosanovic</cp:lastModifiedBy>
  <cp:revision>2</cp:revision>
  <dcterms:created xsi:type="dcterms:W3CDTF">2025-05-05T08:12:00Z</dcterms:created>
  <dcterms:modified xsi:type="dcterms:W3CDTF">2025-05-05T08:21:00Z</dcterms:modified>
</cp:coreProperties>
</file>